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93" w:rsidRDefault="00E70054">
      <w:pPr>
        <w:pStyle w:val="Body"/>
        <w:jc w:val="center"/>
        <w:rPr>
          <w:sz w:val="36"/>
          <w:szCs w:val="36"/>
        </w:rPr>
      </w:pPr>
      <w:r w:rsidRPr="00E70054">
        <w:rPr>
          <w:noProof/>
          <w:sz w:val="36"/>
          <w:szCs w:val="36"/>
          <w:shd w:val="clear" w:color="auto" w:fil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0</wp:posOffset>
            </wp:positionV>
            <wp:extent cx="691369" cy="801858"/>
            <wp:effectExtent l="19050" t="0" r="0" b="0"/>
            <wp:wrapNone/>
            <wp:docPr id="2" name="Picture 2" descr="WR H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 Head.jpeg"/>
                    <pic:cNvPicPr/>
                  </pic:nvPicPr>
                  <pic:blipFill>
                    <a:blip r:embed="rId7" cstate="print"/>
                    <a:srcRect l="18239" t="5405" r="18188" b="5856"/>
                    <a:stretch>
                      <a:fillRect/>
                    </a:stretch>
                  </pic:blipFill>
                  <pic:spPr>
                    <a:xfrm>
                      <a:off x="0" y="0"/>
                      <a:ext cx="691369" cy="801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shd w:val="clear" w:color="auto" w:fil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0880" cy="801370"/>
            <wp:effectExtent l="19050" t="0" r="0" b="0"/>
            <wp:wrapNone/>
            <wp:docPr id="1" name="Picture 1" descr="WR H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 Head.jpeg"/>
                    <pic:cNvPicPr/>
                  </pic:nvPicPr>
                  <pic:blipFill>
                    <a:blip r:embed="rId8" cstate="print"/>
                    <a:srcRect l="18239" t="5405" r="18188" b="585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516">
        <w:rPr>
          <w:sz w:val="36"/>
          <w:szCs w:val="36"/>
        </w:rPr>
        <w:t>Window Rock Unified School District #8</w:t>
      </w:r>
    </w:p>
    <w:p w:rsidR="00703893" w:rsidRDefault="008F3516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Curriculum Guide</w:t>
      </w:r>
    </w:p>
    <w:p w:rsidR="00703893" w:rsidRDefault="008F3516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2020-2021</w:t>
      </w:r>
    </w:p>
    <w:p w:rsidR="00703893" w:rsidRDefault="00703893">
      <w:pPr>
        <w:pStyle w:val="Body"/>
        <w:jc w:val="center"/>
      </w:pPr>
    </w:p>
    <w:p w:rsidR="00703893" w:rsidRDefault="008F3516">
      <w:pPr>
        <w:pStyle w:val="Body"/>
      </w:pPr>
      <w:r>
        <w:t xml:space="preserve">SUBJECT: </w:t>
      </w:r>
      <w:r>
        <w:rPr>
          <w:b/>
          <w:bCs/>
        </w:rPr>
        <w:t>HEALTH</w:t>
      </w:r>
      <w:r>
        <w:tab/>
      </w:r>
      <w:r>
        <w:tab/>
      </w:r>
      <w:r>
        <w:tab/>
      </w:r>
      <w:r>
        <w:tab/>
      </w:r>
      <w:r>
        <w:tab/>
      </w:r>
      <w:r w:rsidR="00FD28B0">
        <w:tab/>
      </w:r>
      <w:r w:rsidR="00FD28B0">
        <w:tab/>
      </w:r>
      <w:r>
        <w:t>Grade: 9th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TIMELINE: 4th Quarter </w:t>
      </w:r>
    </w:p>
    <w:p w:rsidR="00703893" w:rsidRDefault="008F3516">
      <w:pPr>
        <w:pStyle w:val="Body"/>
      </w:pPr>
      <w:r>
        <w:t xml:space="preserve">TEACHER: Amelia </w:t>
      </w:r>
      <w:proofErr w:type="spellStart"/>
      <w:r>
        <w:t>Holtsoi</w:t>
      </w:r>
      <w:proofErr w:type="spellEnd"/>
    </w:p>
    <w:tbl>
      <w:tblPr>
        <w:tblW w:w="144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400"/>
      </w:tblGrid>
      <w:tr w:rsidR="00703893">
        <w:trPr>
          <w:trHeight w:val="241"/>
        </w:trPr>
        <w:tc>
          <w:tcPr>
            <w:tcW w:w="1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3893" w:rsidRDefault="008F3516">
            <w:pPr>
              <w:pStyle w:val="TableStyle2"/>
            </w:pPr>
            <w:r>
              <w:rPr>
                <w:rFonts w:eastAsia="Arial Unicode MS" w:cs="Arial Unicode MS"/>
              </w:rPr>
              <w:t>OVERVIEW OF HEALTH</w:t>
            </w:r>
          </w:p>
        </w:tc>
      </w:tr>
      <w:tr w:rsidR="00703893">
        <w:trPr>
          <w:trHeight w:val="721"/>
        </w:trPr>
        <w:tc>
          <w:tcPr>
            <w:tcW w:w="14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rFonts w:eastAsia="Arial Unicode MS" w:cs="Arial Unicode MS"/>
              </w:rPr>
              <w:t>What is Health?</w:t>
            </w:r>
          </w:p>
          <w:p w:rsidR="00703893" w:rsidRDefault="008F3516">
            <w:pPr>
              <w:pStyle w:val="TableStyle2"/>
            </w:pPr>
            <w:r>
              <w:rPr>
                <w:rFonts w:eastAsia="Arial Unicode MS" w:cs="Arial Unicode MS"/>
              </w:rPr>
              <w:t>Why is mental health education important?</w:t>
            </w:r>
          </w:p>
          <w:p w:rsidR="00703893" w:rsidRDefault="008F3516">
            <w:pPr>
              <w:pStyle w:val="TableStyle2"/>
            </w:pPr>
            <w:r>
              <w:rPr>
                <w:rFonts w:eastAsia="Arial Unicode MS" w:cs="Arial Unicode MS"/>
              </w:rPr>
              <w:t>How can you influence a positive healthy lifestyle?</w:t>
            </w:r>
          </w:p>
        </w:tc>
      </w:tr>
    </w:tbl>
    <w:p w:rsidR="00703893" w:rsidRDefault="00703893">
      <w:pPr>
        <w:pStyle w:val="Body"/>
      </w:pPr>
    </w:p>
    <w:tbl>
      <w:tblPr>
        <w:tblW w:w="144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609"/>
        <w:gridCol w:w="3190"/>
        <w:gridCol w:w="2288"/>
        <w:gridCol w:w="2349"/>
        <w:gridCol w:w="2303"/>
        <w:gridCol w:w="1661"/>
      </w:tblGrid>
      <w:tr w:rsidR="00703893">
        <w:trPr>
          <w:trHeight w:val="481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b/>
                <w:bCs/>
              </w:rPr>
              <w:t>Student Friendly Objective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b/>
                <w:bCs/>
                <w:sz w:val="24"/>
                <w:szCs w:val="24"/>
              </w:rPr>
              <w:t>Vocabulary</w:t>
            </w:r>
          </w:p>
        </w:tc>
      </w:tr>
      <w:tr w:rsidR="00703893">
        <w:trPr>
          <w:trHeight w:val="5722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S1: Comprehension of Health Promotion and Disease Prevention Concepts C2: Multiple Dimension of Health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S2: Analysis of Factors Affecting Health Behaviors C1: External Influences on Personal Health 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S2: Analysis of Factors Affecting Health Behaviors C1: External Influences on Personal Health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S2: Analysis of Factors Affecting Health Behaviors C2: Internal Influences on Personal Health</w:t>
            </w:r>
          </w:p>
          <w:p w:rsidR="00703893" w:rsidRDefault="00703893">
            <w:pPr>
              <w:pStyle w:val="TableStyle2"/>
            </w:pP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S4: Use of Interpersonal Communication Skills to Enhance health C1: Communication to Enhance Health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PO1: Describe the interrelationships of emotional, intellectual, physical, and social health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PO1: Analyze how the family influences the health of individuals </w:t>
            </w:r>
          </w:p>
          <w:p w:rsidR="00703893" w:rsidRDefault="00703893">
            <w:pPr>
              <w:pStyle w:val="TableStyle2"/>
            </w:pP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PO2: Analyze how the culture supports and challenges health beliefs, practices, and behaviors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PO3: Analyze how some health risk behaviors can influence the likelihood of engaging in unhealthy behaviors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PO1: Utilizing skills for communicating effectively with family, peers, and others to enhance health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Identify </w:t>
            </w:r>
            <w:r>
              <w:rPr>
                <w:sz w:val="18"/>
                <w:szCs w:val="18"/>
              </w:rPr>
              <w:t xml:space="preserve">four primary emotions and three learned emotions 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Explain </w:t>
            </w:r>
            <w:r>
              <w:rPr>
                <w:sz w:val="18"/>
                <w:szCs w:val="18"/>
              </w:rPr>
              <w:t xml:space="preserve">why it is important to recognize your emotions 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Distinguish</w:t>
            </w:r>
            <w:r>
              <w:rPr>
                <w:sz w:val="18"/>
                <w:szCs w:val="18"/>
              </w:rPr>
              <w:t xml:space="preserve"> helpful from harmful coping strategies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703893" w:rsidRDefault="008F3516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Questions</w:t>
            </w:r>
          </w:p>
          <w:p w:rsidR="00703893" w:rsidRDefault="008F3516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Reading</w:t>
            </w:r>
          </w:p>
          <w:p w:rsidR="00703893" w:rsidRDefault="008F3516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Questions</w:t>
            </w:r>
          </w:p>
          <w:p w:rsidR="00703893" w:rsidRDefault="008F3516">
            <w:pPr>
              <w:pStyle w:val="TableStyle2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Presenter</w:t>
            </w:r>
          </w:p>
          <w:p w:rsidR="00703893" w:rsidRDefault="008F3516">
            <w:pPr>
              <w:pStyle w:val="TableStyle2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Emotion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Primary Emotions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Grief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Learned Emotions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Coping Strategy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Defense Mechanism</w:t>
            </w:r>
          </w:p>
        </w:tc>
      </w:tr>
      <w:tr w:rsidR="00703893">
        <w:trPr>
          <w:trHeight w:val="2642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lastRenderedPageBreak/>
              <w:t>S1: Comprehension of Health Promotion and Disease Prevention Concepts C2: Multiple Dimensions of Health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S6: Use of Goal-Setting Skills to enhance Health C1: Assessment of Health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S7: Ability to Practice Health-Enhancing Behaviors C2: Health Practice and Behaviors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PO1: Describe the interrelationship of emotional, intellectual, physical, and social health. 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PO1: Assess personal health practices and overall health status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PO1: Demonstrate a variety of healthy practices and behaviors that will maintain or improve the health of self and others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Describe </w:t>
            </w:r>
            <w:r>
              <w:rPr>
                <w:sz w:val="18"/>
                <w:szCs w:val="18"/>
              </w:rPr>
              <w:t>what causes a person to experiences stress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Identify</w:t>
            </w:r>
            <w:r>
              <w:rPr>
                <w:sz w:val="18"/>
                <w:szCs w:val="18"/>
              </w:rPr>
              <w:t xml:space="preserve"> four general types of stressors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703893" w:rsidRDefault="008F3516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Questions</w:t>
            </w:r>
          </w:p>
          <w:p w:rsidR="00703893" w:rsidRDefault="008F3516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Reading</w:t>
            </w:r>
          </w:p>
          <w:p w:rsidR="00703893" w:rsidRDefault="008F3516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Questions</w:t>
            </w:r>
          </w:p>
          <w:p w:rsidR="00703893" w:rsidRDefault="008F3516">
            <w:pPr>
              <w:pStyle w:val="TableStyle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Presenter</w:t>
            </w:r>
          </w:p>
          <w:p w:rsidR="00703893" w:rsidRDefault="008F3516">
            <w:pPr>
              <w:pStyle w:val="TableStyle2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Stress</w:t>
            </w:r>
          </w:p>
          <w:p w:rsidR="00703893" w:rsidRDefault="008F3516">
            <w:pPr>
              <w:pStyle w:val="TableStyle2"/>
            </w:pPr>
            <w:proofErr w:type="spellStart"/>
            <w:r>
              <w:rPr>
                <w:sz w:val="18"/>
                <w:szCs w:val="18"/>
              </w:rPr>
              <w:t>Eustress</w:t>
            </w:r>
            <w:proofErr w:type="spellEnd"/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Distress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Stressor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Catastrophe</w:t>
            </w:r>
          </w:p>
        </w:tc>
      </w:tr>
      <w:tr w:rsidR="00703893">
        <w:trPr>
          <w:trHeight w:val="2202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S1: Comprehension of Health Promotion and Disease Prevention Concepts C2: Multiple Dimensions of Health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S1: Comprehension of Health Promotion and Disease Prevention Concepts C6: Health vs. Unhealthy Behaviors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PO1: Describe the interrelationship of emotional, intellectual, physical, and social health.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PO3: Analyze the potential severity of injury or illness if engaging in unhealthy behaviors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in order the three stages of the body’s response to stress</w:t>
            </w:r>
          </w:p>
          <w:p w:rsidR="00703893" w:rsidRDefault="00703893">
            <w:pPr>
              <w:pStyle w:val="TableStyle2"/>
              <w:rPr>
                <w:sz w:val="16"/>
                <w:szCs w:val="16"/>
              </w:rPr>
            </w:pPr>
          </w:p>
          <w:p w:rsidR="00703893" w:rsidRDefault="008F3516">
            <w:pPr>
              <w:pStyle w:val="TableStyle2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Identify </w:t>
            </w:r>
            <w:r>
              <w:rPr>
                <w:sz w:val="16"/>
                <w:szCs w:val="16"/>
              </w:rPr>
              <w:t xml:space="preserve">four types of early warning signs for stress </w:t>
            </w:r>
          </w:p>
          <w:p w:rsidR="00703893" w:rsidRDefault="00703893">
            <w:pPr>
              <w:pStyle w:val="TableStyle2"/>
              <w:rPr>
                <w:sz w:val="16"/>
                <w:szCs w:val="16"/>
              </w:rPr>
            </w:pPr>
          </w:p>
          <w:p w:rsidR="00703893" w:rsidRDefault="008F3516">
            <w:pPr>
              <w:pStyle w:val="TableStyle2"/>
            </w:pPr>
            <w:r>
              <w:rPr>
                <w:b/>
                <w:bCs/>
                <w:sz w:val="16"/>
                <w:szCs w:val="16"/>
              </w:rPr>
              <w:t>Describe</w:t>
            </w:r>
            <w:r>
              <w:rPr>
                <w:sz w:val="16"/>
                <w:szCs w:val="16"/>
              </w:rPr>
              <w:t xml:space="preserve"> the relationship between stress and illness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703893" w:rsidRDefault="008F3516">
            <w:pPr>
              <w:pStyle w:val="TableStyle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Questions</w:t>
            </w:r>
          </w:p>
          <w:p w:rsidR="00703893" w:rsidRDefault="008F3516">
            <w:pPr>
              <w:pStyle w:val="TableStyle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Reading</w:t>
            </w:r>
          </w:p>
          <w:p w:rsidR="00703893" w:rsidRDefault="008F3516">
            <w:pPr>
              <w:pStyle w:val="TableStyle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Questions</w:t>
            </w:r>
          </w:p>
          <w:p w:rsidR="00703893" w:rsidRDefault="008F3516">
            <w:pPr>
              <w:pStyle w:val="TableStyle2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Presenter</w:t>
            </w:r>
          </w:p>
          <w:p w:rsidR="00703893" w:rsidRDefault="008F3516">
            <w:pPr>
              <w:pStyle w:val="TableStyle2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Fight-or-flight response </w:t>
            </w:r>
          </w:p>
        </w:tc>
      </w:tr>
      <w:tr w:rsidR="00703893">
        <w:trPr>
          <w:trHeight w:val="3082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S1: Comprehension of Health Promotion and Disease Prevention Concepts C2: Multiple Dimensions of Health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S1: Comprehension of Health Promotion and Disease Prevention Concepts C4: Prevention of Injuries and Health Problems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S6: Use of Goal-Setting Skills to enhance Health C1: Assessment of Health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PO1: Describe the interrelationship of emotional, intellectual, physical, and social health.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PO1: Propose ways to reduce or prevent injuries and health problems </w:t>
            </w:r>
          </w:p>
          <w:p w:rsidR="00703893" w:rsidRDefault="00703893">
            <w:pPr>
              <w:pStyle w:val="TableStyle2"/>
            </w:pPr>
          </w:p>
          <w:p w:rsidR="00703893" w:rsidRDefault="00703893">
            <w:pPr>
              <w:pStyle w:val="TableStyle2"/>
            </w:pP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PO1: Assess personal health practices and overall health status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how individuals can have different responses to the same stressor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Describe </w:t>
            </w:r>
            <w:r>
              <w:rPr>
                <w:sz w:val="18"/>
                <w:szCs w:val="18"/>
              </w:rPr>
              <w:t>two ways that personality affects stress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>Identify</w:t>
            </w:r>
            <w:r>
              <w:rPr>
                <w:sz w:val="18"/>
                <w:szCs w:val="18"/>
              </w:rPr>
              <w:t xml:space="preserve"> the key factor in resilience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703893" w:rsidRDefault="008F3516">
            <w:pPr>
              <w:pStyle w:val="TableStyle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Questions</w:t>
            </w:r>
          </w:p>
          <w:p w:rsidR="00703893" w:rsidRDefault="008F3516">
            <w:pPr>
              <w:pStyle w:val="TableStyle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Reading</w:t>
            </w:r>
          </w:p>
          <w:p w:rsidR="00703893" w:rsidRDefault="008F3516">
            <w:pPr>
              <w:pStyle w:val="TableStyle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Questions</w:t>
            </w:r>
          </w:p>
          <w:p w:rsidR="00703893" w:rsidRDefault="008F3516">
            <w:pPr>
              <w:pStyle w:val="TableStyle2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Presenter</w:t>
            </w:r>
          </w:p>
          <w:p w:rsidR="00703893" w:rsidRDefault="008F3516">
            <w:pPr>
              <w:pStyle w:val="TableStyle2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Optimism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Pessimism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Perfectionist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Resilience</w:t>
            </w:r>
          </w:p>
        </w:tc>
      </w:tr>
      <w:tr w:rsidR="00703893">
        <w:trPr>
          <w:trHeight w:val="3082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lastRenderedPageBreak/>
              <w:t>S3: Access to Health Information, Products, and Services to Enhance Health C2: Accessing Help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S7: Ability to Practice Health-Enhancing Behaviors C2: Healthy Practices for Health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 </w:t>
            </w:r>
          </w:p>
          <w:p w:rsidR="00703893" w:rsidRDefault="00703893">
            <w:pPr>
              <w:pStyle w:val="TableStyle2"/>
            </w:pP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S7: Ability to Practice Health-Enhancing Behaviors C2: Healthy Practices for Health 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PO3: Analyze a situation in which professional health services may be required</w:t>
            </w:r>
          </w:p>
          <w:p w:rsidR="00703893" w:rsidRDefault="00703893">
            <w:pPr>
              <w:pStyle w:val="TableStyle2"/>
            </w:pP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PO1: Demonstrate a variety of healthy practices and behaviors that will maintain or improve the health of self and others </w:t>
            </w:r>
          </w:p>
          <w:p w:rsidR="00703893" w:rsidRDefault="00703893">
            <w:pPr>
              <w:pStyle w:val="TableStyle2"/>
            </w:pP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PO2: Demonstrate a variety of behaviors that avoid or reduce health risks to self and others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Identify </w:t>
            </w:r>
            <w:r>
              <w:rPr>
                <w:sz w:val="18"/>
                <w:szCs w:val="18"/>
              </w:rPr>
              <w:t>ways to control stress, reduce tension, and change the way you think about stressors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why building residence is important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 xml:space="preserve">Describe </w:t>
            </w:r>
            <w:r>
              <w:rPr>
                <w:sz w:val="18"/>
                <w:szCs w:val="18"/>
              </w:rPr>
              <w:t>the value of seeking support from others when you are under stress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703893" w:rsidRDefault="008F3516">
            <w:pPr>
              <w:pStyle w:val="TableStyle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Questions</w:t>
            </w:r>
          </w:p>
          <w:p w:rsidR="00703893" w:rsidRDefault="008F3516">
            <w:pPr>
              <w:pStyle w:val="TableStyle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Reading</w:t>
            </w:r>
          </w:p>
          <w:p w:rsidR="00703893" w:rsidRDefault="008F3516">
            <w:pPr>
              <w:pStyle w:val="TableStyle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Questions</w:t>
            </w:r>
          </w:p>
          <w:p w:rsidR="00703893" w:rsidRDefault="008F3516">
            <w:pPr>
              <w:pStyle w:val="TableStyle2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Presenter</w:t>
            </w:r>
          </w:p>
          <w:p w:rsidR="00703893" w:rsidRDefault="008F3516">
            <w:pPr>
              <w:pStyle w:val="TableStyle2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Mental rehearsal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Biofeedback</w:t>
            </w:r>
          </w:p>
        </w:tc>
      </w:tr>
      <w:tr w:rsidR="00703893">
        <w:trPr>
          <w:trHeight w:val="2422"/>
        </w:trPr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S1: Comprehension of Health Promotion and Disease Prevention Concepts C3: Personal Health 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PO4: Analyze how genetics and family history can impact personal health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Explain </w:t>
            </w:r>
            <w:r>
              <w:rPr>
                <w:sz w:val="18"/>
                <w:szCs w:val="18"/>
              </w:rPr>
              <w:t>how mental disorders are recognized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Identify </w:t>
            </w:r>
            <w:r>
              <w:rPr>
                <w:sz w:val="18"/>
                <w:szCs w:val="18"/>
              </w:rPr>
              <w:t>four causes of mental disorders</w:t>
            </w:r>
          </w:p>
          <w:p w:rsidR="00703893" w:rsidRDefault="00703893">
            <w:pPr>
              <w:pStyle w:val="TableStyle2"/>
              <w:rPr>
                <w:sz w:val="18"/>
                <w:szCs w:val="18"/>
              </w:rPr>
            </w:pPr>
          </w:p>
          <w:p w:rsidR="00703893" w:rsidRDefault="008F3516">
            <w:pPr>
              <w:pStyle w:val="TableStyle2"/>
            </w:pPr>
            <w:r>
              <w:rPr>
                <w:b/>
                <w:bCs/>
                <w:sz w:val="18"/>
                <w:szCs w:val="18"/>
              </w:rPr>
              <w:t xml:space="preserve">Describe </w:t>
            </w:r>
            <w:r>
              <w:rPr>
                <w:sz w:val="18"/>
                <w:szCs w:val="18"/>
              </w:rPr>
              <w:t>five types of anxiety disorders and four other types of mental disorders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made test</w:t>
            </w:r>
          </w:p>
          <w:p w:rsidR="00703893" w:rsidRDefault="008F3516">
            <w:pPr>
              <w:pStyle w:val="TableStyle2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Relevant Questions</w:t>
            </w:r>
          </w:p>
          <w:p w:rsidR="00703893" w:rsidRDefault="008F3516">
            <w:pPr>
              <w:pStyle w:val="TableStyle2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Reading</w:t>
            </w:r>
          </w:p>
          <w:p w:rsidR="00703893" w:rsidRDefault="008F3516">
            <w:pPr>
              <w:pStyle w:val="TableStyle2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Textbook Questions</w:t>
            </w:r>
          </w:p>
          <w:p w:rsidR="00703893" w:rsidRDefault="008F3516">
            <w:pPr>
              <w:pStyle w:val="TableStyle2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Presenter 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Presenter</w:t>
            </w:r>
          </w:p>
          <w:p w:rsidR="00703893" w:rsidRDefault="008F3516">
            <w:pPr>
              <w:pStyle w:val="TableStyle2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Health Skills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Mental disorder 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Anxiety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 xml:space="preserve">Anxiety disorder 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Phobia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Obsession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Compulsion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Mood Disorder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Depression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Schizophrenia</w:t>
            </w:r>
          </w:p>
          <w:p w:rsidR="00703893" w:rsidRDefault="008F3516">
            <w:pPr>
              <w:pStyle w:val="TableStyle2"/>
            </w:pPr>
            <w:r>
              <w:rPr>
                <w:sz w:val="18"/>
                <w:szCs w:val="18"/>
              </w:rPr>
              <w:t>Personality Disorder</w:t>
            </w:r>
          </w:p>
        </w:tc>
      </w:tr>
    </w:tbl>
    <w:p w:rsidR="00703893" w:rsidRDefault="00703893">
      <w:pPr>
        <w:pStyle w:val="Body"/>
      </w:pPr>
    </w:p>
    <w:sectPr w:rsidR="00703893" w:rsidSect="00703893">
      <w:pgSz w:w="15840" w:h="12240" w:orient="landscape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8D" w:rsidRDefault="00B36F8D" w:rsidP="00703893">
      <w:r>
        <w:separator/>
      </w:r>
    </w:p>
  </w:endnote>
  <w:endnote w:type="continuationSeparator" w:id="0">
    <w:p w:rsidR="00B36F8D" w:rsidRDefault="00B36F8D" w:rsidP="0070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8D" w:rsidRDefault="00B36F8D" w:rsidP="00703893">
      <w:r>
        <w:separator/>
      </w:r>
    </w:p>
  </w:footnote>
  <w:footnote w:type="continuationSeparator" w:id="0">
    <w:p w:rsidR="00B36F8D" w:rsidRDefault="00B36F8D" w:rsidP="00703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86E"/>
    <w:multiLevelType w:val="hybridMultilevel"/>
    <w:tmpl w:val="2C3A1F44"/>
    <w:lvl w:ilvl="0" w:tplc="D97271D8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E8D88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502ADB2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ACC66AC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90CE1E8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D7C06DE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D822888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68CDCFE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F367B18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09425623"/>
    <w:multiLevelType w:val="hybridMultilevel"/>
    <w:tmpl w:val="A9A803B0"/>
    <w:lvl w:ilvl="0" w:tplc="C150B18C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EA8C4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6001E5C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482ED66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3E2E3C0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9A608E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D0E3996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7A06D1C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F08A1CE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0C706217"/>
    <w:multiLevelType w:val="hybridMultilevel"/>
    <w:tmpl w:val="BC383CAA"/>
    <w:lvl w:ilvl="0" w:tplc="958CA47A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12E0B8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08C036A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020ECF4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37019BE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D2C5F92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F08CCF0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766908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F66C8D4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1353077A"/>
    <w:multiLevelType w:val="hybridMultilevel"/>
    <w:tmpl w:val="0A20E2BC"/>
    <w:lvl w:ilvl="0" w:tplc="F0825BF8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63CBA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D06BE26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A9C7E6C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7482048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21EA56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5B6CDA6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21CCF6A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7A2CEE4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391F2AE3"/>
    <w:multiLevelType w:val="hybridMultilevel"/>
    <w:tmpl w:val="00225EC2"/>
    <w:lvl w:ilvl="0" w:tplc="B0AE70D2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E5F9A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1AE2666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CDAEBC0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67AD9A0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606294C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90A4B76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FE06E50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9061FE0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nsid w:val="4E1550E3"/>
    <w:multiLevelType w:val="hybridMultilevel"/>
    <w:tmpl w:val="C892FD14"/>
    <w:lvl w:ilvl="0" w:tplc="91584994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9EFBC4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7424282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50EFDB4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E3C3348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EEC181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51CC332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EA221F2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9B8111E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nsid w:val="55462909"/>
    <w:multiLevelType w:val="hybridMultilevel"/>
    <w:tmpl w:val="CCFA0C4E"/>
    <w:lvl w:ilvl="0" w:tplc="90709D4E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8FB54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05CAC92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9DC9634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61A1E08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CFE9F6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F8C5732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578B8D2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4C08732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nsid w:val="6A3A11B2"/>
    <w:multiLevelType w:val="hybridMultilevel"/>
    <w:tmpl w:val="2D5CAC46"/>
    <w:lvl w:ilvl="0" w:tplc="6EC88632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8CDBC6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24A16C2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1CAE34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86B4E0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016128C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18E1916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312C96E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1B2C038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nsid w:val="6AFC11A5"/>
    <w:multiLevelType w:val="hybridMultilevel"/>
    <w:tmpl w:val="964ED414"/>
    <w:lvl w:ilvl="0" w:tplc="95E61640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6A1024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A50B22E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C16FF66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0B6D4C6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4A27BC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F9828BC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E2881D8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88AD72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>
    <w:nsid w:val="757257FD"/>
    <w:multiLevelType w:val="hybridMultilevel"/>
    <w:tmpl w:val="98F46F7E"/>
    <w:lvl w:ilvl="0" w:tplc="C1DA5BA4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1EC068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7486A8A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2D63424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162083C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DC01AAA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02212CA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7BC4B80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63CE692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>
    <w:nsid w:val="769A5233"/>
    <w:multiLevelType w:val="hybridMultilevel"/>
    <w:tmpl w:val="46B617DE"/>
    <w:lvl w:ilvl="0" w:tplc="0EBCC272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42ADC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DEAE5C0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9BAC816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83C7ED2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908C22E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4282B74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6CED83C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FD8E7E2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nsid w:val="7CFA4D89"/>
    <w:multiLevelType w:val="hybridMultilevel"/>
    <w:tmpl w:val="893AE08E"/>
    <w:lvl w:ilvl="0" w:tplc="6CC8C85E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6025AA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C5E7536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514E2C6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70A6006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45EEBAE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D1A9BB8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0466D96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25610DC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893"/>
    <w:rsid w:val="00703893"/>
    <w:rsid w:val="008F3516"/>
    <w:rsid w:val="00B36F8D"/>
    <w:rsid w:val="00E70054"/>
    <w:rsid w:val="00EA0DDA"/>
    <w:rsid w:val="00FD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38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3893"/>
    <w:rPr>
      <w:u w:val="single"/>
    </w:rPr>
  </w:style>
  <w:style w:type="paragraph" w:customStyle="1" w:styleId="Body">
    <w:name w:val="Body"/>
    <w:rsid w:val="00703893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TableStyle2">
    <w:name w:val="Table Style 2"/>
    <w:rsid w:val="00703893"/>
    <w:rPr>
      <w:rFonts w:ascii="Helvetica Neue" w:eastAsia="Helvetica Neue" w:hAnsi="Helvetica Neue" w:cs="Helvetica Neue"/>
      <w:color w:val="000000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E7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05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0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Holtsoi</dc:creator>
  <cp:lastModifiedBy>ameliah</cp:lastModifiedBy>
  <cp:revision>3</cp:revision>
  <dcterms:created xsi:type="dcterms:W3CDTF">2021-04-30T17:22:00Z</dcterms:created>
  <dcterms:modified xsi:type="dcterms:W3CDTF">2021-04-30T18:16:00Z</dcterms:modified>
</cp:coreProperties>
</file>